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A8B719" w14:textId="6AA1CCCC" w:rsidR="0020045B" w:rsidRPr="00541CAA" w:rsidRDefault="0006379C" w:rsidP="0020045B">
      <w:pPr>
        <w:spacing w:after="0"/>
        <w:jc w:val="center"/>
        <w:rPr>
          <w:rFonts w:ascii="Arial" w:hAnsi="Arial" w:cs="Arial"/>
          <w:b/>
          <w:bCs/>
          <w:sz w:val="36"/>
          <w:szCs w:val="36"/>
        </w:rPr>
      </w:pPr>
      <w:r w:rsidRPr="00541CAA">
        <w:rPr>
          <w:rFonts w:ascii="Arial" w:hAnsi="Arial" w:cs="Arial"/>
          <w:b/>
          <w:bCs/>
          <w:sz w:val="36"/>
          <w:szCs w:val="36"/>
        </w:rPr>
        <w:t xml:space="preserve">TECHNICAL </w:t>
      </w:r>
      <w:r w:rsidR="0020045B" w:rsidRPr="00541CAA">
        <w:rPr>
          <w:rFonts w:ascii="Arial" w:hAnsi="Arial" w:cs="Arial"/>
          <w:b/>
          <w:bCs/>
          <w:sz w:val="36"/>
          <w:szCs w:val="36"/>
        </w:rPr>
        <w:t>SPECIFICATIONS</w:t>
      </w:r>
      <w:r w:rsidR="001C4E7D" w:rsidRPr="00541CAA">
        <w:rPr>
          <w:rFonts w:ascii="Arial" w:hAnsi="Arial" w:cs="Arial"/>
          <w:b/>
          <w:bCs/>
          <w:sz w:val="36"/>
          <w:szCs w:val="36"/>
        </w:rPr>
        <w:t xml:space="preserve"> </w:t>
      </w:r>
    </w:p>
    <w:p w14:paraId="1084F355" w14:textId="77777777" w:rsidR="0020045B" w:rsidRPr="00541CAA" w:rsidRDefault="0020045B" w:rsidP="0020045B">
      <w:pPr>
        <w:spacing w:after="0"/>
        <w:jc w:val="center"/>
        <w:rPr>
          <w:rFonts w:ascii="Arial" w:hAnsi="Arial" w:cs="Arial"/>
          <w:sz w:val="28"/>
          <w:szCs w:val="28"/>
        </w:rPr>
      </w:pPr>
      <w:r w:rsidRPr="00541CAA">
        <w:rPr>
          <w:rFonts w:ascii="Arial" w:hAnsi="Arial" w:cs="Arial"/>
          <w:sz w:val="28"/>
          <w:szCs w:val="28"/>
        </w:rPr>
        <w:t>Electric Floor Scrubber Equipment</w:t>
      </w:r>
    </w:p>
    <w:p w14:paraId="2FE565E1" w14:textId="77777777" w:rsidR="001C4E7D" w:rsidRPr="00541CAA" w:rsidRDefault="001C4E7D" w:rsidP="0020045B">
      <w:pPr>
        <w:spacing w:after="0"/>
        <w:jc w:val="center"/>
        <w:rPr>
          <w:rFonts w:ascii="Arial" w:hAnsi="Arial" w:cs="Arial"/>
          <w:sz w:val="28"/>
          <w:szCs w:val="28"/>
        </w:rPr>
      </w:pPr>
    </w:p>
    <w:p w14:paraId="62CCEDE6" w14:textId="77777777" w:rsidR="001C4E7D" w:rsidRPr="00541CAA" w:rsidRDefault="001C4E7D" w:rsidP="0006379C">
      <w:pPr>
        <w:spacing w:after="0"/>
        <w:rPr>
          <w:rFonts w:ascii="Arial" w:hAnsi="Arial" w:cs="Arial"/>
        </w:rPr>
      </w:pPr>
    </w:p>
    <w:p w14:paraId="5777AEA9" w14:textId="1F66FE10" w:rsidR="0020045B" w:rsidRPr="00541CAA" w:rsidRDefault="0006379C" w:rsidP="0006379C">
      <w:pPr>
        <w:pStyle w:val="ListParagraph"/>
        <w:numPr>
          <w:ilvl w:val="0"/>
          <w:numId w:val="23"/>
        </w:numPr>
        <w:spacing w:after="0"/>
        <w:rPr>
          <w:rFonts w:ascii="Arial" w:hAnsi="Arial" w:cs="Arial"/>
        </w:rPr>
      </w:pPr>
      <w:r w:rsidRPr="00541CAA">
        <w:rPr>
          <w:rFonts w:ascii="Arial" w:hAnsi="Arial" w:cs="Arial"/>
        </w:rPr>
        <w:t>Specifications</w:t>
      </w:r>
    </w:p>
    <w:p w14:paraId="25747EBC" w14:textId="77777777" w:rsidR="0020045B" w:rsidRPr="00541CAA" w:rsidRDefault="0020045B" w:rsidP="0006379C">
      <w:pPr>
        <w:pStyle w:val="ListParagraph"/>
        <w:numPr>
          <w:ilvl w:val="2"/>
          <w:numId w:val="24"/>
        </w:numPr>
        <w:spacing w:after="0"/>
        <w:ind w:left="1080"/>
        <w:rPr>
          <w:rFonts w:ascii="Arial" w:hAnsi="Arial" w:cs="Arial"/>
        </w:rPr>
      </w:pPr>
      <w:r w:rsidRPr="00541CAA">
        <w:rPr>
          <w:rFonts w:ascii="Arial" w:hAnsi="Arial" w:cs="Arial"/>
        </w:rPr>
        <w:t>Robotic/ride on</w:t>
      </w:r>
    </w:p>
    <w:p w14:paraId="012EB703" w14:textId="77777777" w:rsidR="0020045B" w:rsidRPr="00541CAA" w:rsidRDefault="0020045B" w:rsidP="0006379C">
      <w:pPr>
        <w:pStyle w:val="ListParagraph"/>
        <w:numPr>
          <w:ilvl w:val="2"/>
          <w:numId w:val="24"/>
        </w:numPr>
        <w:spacing w:after="0"/>
        <w:ind w:left="1080"/>
        <w:rPr>
          <w:rFonts w:ascii="Arial" w:hAnsi="Arial" w:cs="Arial"/>
        </w:rPr>
      </w:pPr>
      <w:r w:rsidRPr="00541CAA">
        <w:rPr>
          <w:rFonts w:ascii="Arial" w:hAnsi="Arial" w:cs="Arial"/>
        </w:rPr>
        <w:t>33,400 square foot coverage on a single charge</w:t>
      </w:r>
    </w:p>
    <w:p w14:paraId="782F90DA" w14:textId="77777777" w:rsidR="0020045B" w:rsidRPr="00541CAA" w:rsidRDefault="0020045B" w:rsidP="0006379C">
      <w:pPr>
        <w:pStyle w:val="ListParagraph"/>
        <w:numPr>
          <w:ilvl w:val="2"/>
          <w:numId w:val="24"/>
        </w:numPr>
        <w:spacing w:after="0"/>
        <w:ind w:left="1080"/>
        <w:rPr>
          <w:rFonts w:ascii="Arial" w:hAnsi="Arial" w:cs="Arial"/>
        </w:rPr>
      </w:pPr>
      <w:r w:rsidRPr="00541CAA">
        <w:rPr>
          <w:rFonts w:ascii="Arial" w:hAnsi="Arial" w:cs="Arial"/>
        </w:rPr>
        <w:t>20-inch cleaning path</w:t>
      </w:r>
    </w:p>
    <w:p w14:paraId="53D50630" w14:textId="77777777" w:rsidR="0020045B" w:rsidRPr="00541CAA" w:rsidRDefault="0020045B" w:rsidP="0006379C">
      <w:pPr>
        <w:pStyle w:val="ListParagraph"/>
        <w:numPr>
          <w:ilvl w:val="2"/>
          <w:numId w:val="24"/>
        </w:numPr>
        <w:spacing w:after="0"/>
        <w:ind w:left="1080"/>
        <w:rPr>
          <w:rFonts w:ascii="Arial" w:hAnsi="Arial" w:cs="Arial"/>
        </w:rPr>
      </w:pPr>
      <w:r w:rsidRPr="00541CAA">
        <w:rPr>
          <w:rFonts w:ascii="Arial" w:hAnsi="Arial" w:cs="Arial"/>
        </w:rPr>
        <w:t>29-inch linear squeegee</w:t>
      </w:r>
    </w:p>
    <w:p w14:paraId="2E5B42B8" w14:textId="77777777" w:rsidR="0020045B" w:rsidRPr="00541CAA" w:rsidRDefault="0020045B" w:rsidP="0006379C">
      <w:pPr>
        <w:pStyle w:val="ListParagraph"/>
        <w:numPr>
          <w:ilvl w:val="2"/>
          <w:numId w:val="24"/>
        </w:numPr>
        <w:spacing w:after="0"/>
        <w:ind w:left="1080"/>
        <w:rPr>
          <w:rFonts w:ascii="Arial" w:hAnsi="Arial" w:cs="Arial"/>
        </w:rPr>
      </w:pPr>
      <w:r w:rsidRPr="00541CAA">
        <w:rPr>
          <w:rFonts w:ascii="Arial" w:hAnsi="Arial" w:cs="Arial"/>
        </w:rPr>
        <w:t>20-gallon, minimum, cleaning solution and recovery tank</w:t>
      </w:r>
    </w:p>
    <w:p w14:paraId="7E1B5A2B" w14:textId="77777777" w:rsidR="0020045B" w:rsidRPr="00541CAA" w:rsidRDefault="0020045B" w:rsidP="0006379C">
      <w:pPr>
        <w:pStyle w:val="ListParagraph"/>
        <w:numPr>
          <w:ilvl w:val="2"/>
          <w:numId w:val="24"/>
        </w:numPr>
        <w:spacing w:after="0"/>
        <w:ind w:left="1080"/>
        <w:rPr>
          <w:rFonts w:ascii="Arial" w:hAnsi="Arial" w:cs="Arial"/>
        </w:rPr>
      </w:pPr>
      <w:r w:rsidRPr="00541CAA">
        <w:rPr>
          <w:rFonts w:ascii="Arial" w:hAnsi="Arial" w:cs="Arial"/>
        </w:rPr>
        <w:t>Onboard cleaning water processing technology</w:t>
      </w:r>
    </w:p>
    <w:p w14:paraId="7A5F0ED7" w14:textId="77777777" w:rsidR="0020045B" w:rsidRPr="00541CAA" w:rsidRDefault="0020045B" w:rsidP="0006379C">
      <w:pPr>
        <w:pStyle w:val="ListParagraph"/>
        <w:numPr>
          <w:ilvl w:val="2"/>
          <w:numId w:val="24"/>
        </w:numPr>
        <w:spacing w:after="0"/>
        <w:ind w:left="1080"/>
        <w:rPr>
          <w:rFonts w:ascii="Arial" w:hAnsi="Arial" w:cs="Arial"/>
        </w:rPr>
      </w:pPr>
      <w:r w:rsidRPr="00541CAA">
        <w:rPr>
          <w:rFonts w:ascii="Arial" w:hAnsi="Arial" w:cs="Arial"/>
        </w:rPr>
        <w:t>Adjustable solution flow rate, 40 minutes on highest flow rate</w:t>
      </w:r>
    </w:p>
    <w:p w14:paraId="2BC94B9D" w14:textId="2FA15525" w:rsidR="0020045B" w:rsidRPr="00541CAA" w:rsidRDefault="00025CAE" w:rsidP="0006379C">
      <w:pPr>
        <w:pStyle w:val="ListParagraph"/>
        <w:numPr>
          <w:ilvl w:val="2"/>
          <w:numId w:val="24"/>
        </w:numPr>
        <w:spacing w:after="0"/>
        <w:ind w:left="1080"/>
        <w:rPr>
          <w:rFonts w:ascii="Arial" w:hAnsi="Arial" w:cs="Arial"/>
        </w:rPr>
      </w:pPr>
      <w:r>
        <w:rPr>
          <w:rFonts w:ascii="Arial" w:hAnsi="Arial" w:cs="Arial"/>
        </w:rPr>
        <w:t>Interchangeable, d</w:t>
      </w:r>
      <w:r w:rsidR="0020045B" w:rsidRPr="00541CAA">
        <w:rPr>
          <w:rFonts w:ascii="Arial" w:hAnsi="Arial" w:cs="Arial"/>
        </w:rPr>
        <w:t>isk type brush, adjustable to 90 pounds per square foot</w:t>
      </w:r>
    </w:p>
    <w:p w14:paraId="6466831A" w14:textId="65BEF4D5" w:rsidR="0020045B" w:rsidRPr="00541CAA" w:rsidRDefault="0020045B" w:rsidP="0006379C">
      <w:pPr>
        <w:pStyle w:val="ListParagraph"/>
        <w:numPr>
          <w:ilvl w:val="2"/>
          <w:numId w:val="24"/>
        </w:numPr>
        <w:spacing w:after="0"/>
        <w:ind w:left="1080"/>
        <w:rPr>
          <w:rFonts w:ascii="Arial" w:hAnsi="Arial" w:cs="Arial"/>
        </w:rPr>
      </w:pPr>
      <w:r w:rsidRPr="00541CAA">
        <w:rPr>
          <w:rFonts w:ascii="Arial" w:hAnsi="Arial" w:cs="Arial"/>
        </w:rPr>
        <w:t xml:space="preserve">4-hour </w:t>
      </w:r>
      <w:r w:rsidR="00025CAE">
        <w:rPr>
          <w:rFonts w:ascii="Arial" w:hAnsi="Arial" w:cs="Arial"/>
        </w:rPr>
        <w:t xml:space="preserve">duration of </w:t>
      </w:r>
      <w:r w:rsidRPr="00541CAA">
        <w:rPr>
          <w:rFonts w:ascii="Arial" w:hAnsi="Arial" w:cs="Arial"/>
        </w:rPr>
        <w:t>continuous cleaning - lithium battery</w:t>
      </w:r>
    </w:p>
    <w:p w14:paraId="4BC057B5" w14:textId="77777777" w:rsidR="0020045B" w:rsidRPr="00541CAA" w:rsidRDefault="0020045B" w:rsidP="0006379C">
      <w:pPr>
        <w:pStyle w:val="ListParagraph"/>
        <w:numPr>
          <w:ilvl w:val="2"/>
          <w:numId w:val="24"/>
        </w:numPr>
        <w:spacing w:after="0"/>
        <w:ind w:left="1080"/>
        <w:rPr>
          <w:rFonts w:ascii="Arial" w:hAnsi="Arial" w:cs="Arial"/>
        </w:rPr>
      </w:pPr>
      <w:r w:rsidRPr="00541CAA">
        <w:rPr>
          <w:rFonts w:ascii="Arial" w:hAnsi="Arial" w:cs="Arial"/>
        </w:rPr>
        <w:t>Remote charger at 208V - single phase</w:t>
      </w:r>
    </w:p>
    <w:p w14:paraId="2CF19DBC" w14:textId="77777777" w:rsidR="0020045B" w:rsidRPr="00541CAA" w:rsidRDefault="0020045B" w:rsidP="0006379C">
      <w:pPr>
        <w:pStyle w:val="ListParagraph"/>
        <w:numPr>
          <w:ilvl w:val="2"/>
          <w:numId w:val="24"/>
        </w:numPr>
        <w:spacing w:after="0"/>
        <w:ind w:left="1080"/>
        <w:rPr>
          <w:rFonts w:ascii="Arial" w:hAnsi="Arial" w:cs="Arial"/>
        </w:rPr>
      </w:pPr>
      <w:r w:rsidRPr="00541CAA">
        <w:rPr>
          <w:rFonts w:ascii="Arial" w:hAnsi="Arial" w:cs="Arial"/>
        </w:rPr>
        <w:t>66 dBA standard sound level</w:t>
      </w:r>
    </w:p>
    <w:p w14:paraId="4C3D0D1D" w14:textId="77777777" w:rsidR="0020045B" w:rsidRPr="00541CAA" w:rsidRDefault="0020045B" w:rsidP="0006379C">
      <w:pPr>
        <w:pStyle w:val="ListParagraph"/>
        <w:numPr>
          <w:ilvl w:val="2"/>
          <w:numId w:val="24"/>
        </w:numPr>
        <w:spacing w:after="0"/>
        <w:ind w:left="1080"/>
        <w:rPr>
          <w:rFonts w:ascii="Arial" w:hAnsi="Arial" w:cs="Arial"/>
        </w:rPr>
      </w:pPr>
      <w:r w:rsidRPr="00541CAA">
        <w:rPr>
          <w:rFonts w:ascii="Arial" w:hAnsi="Arial" w:cs="Arial"/>
        </w:rPr>
        <w:t>3.5-foot aisle navigation</w:t>
      </w:r>
    </w:p>
    <w:p w14:paraId="5D2CE6E1" w14:textId="77777777" w:rsidR="0020045B" w:rsidRPr="00541CAA" w:rsidRDefault="0020045B" w:rsidP="0006379C">
      <w:pPr>
        <w:pStyle w:val="ListParagraph"/>
        <w:numPr>
          <w:ilvl w:val="2"/>
          <w:numId w:val="24"/>
        </w:numPr>
        <w:spacing w:after="0"/>
        <w:ind w:left="1080"/>
        <w:rPr>
          <w:rFonts w:ascii="Arial" w:hAnsi="Arial" w:cs="Arial"/>
        </w:rPr>
      </w:pPr>
      <w:r w:rsidRPr="00541CAA">
        <w:rPr>
          <w:rFonts w:ascii="Arial" w:hAnsi="Arial" w:cs="Arial"/>
        </w:rPr>
        <w:t>7.5-foot U turn</w:t>
      </w:r>
    </w:p>
    <w:p w14:paraId="1EA21B4F" w14:textId="77777777" w:rsidR="0020045B" w:rsidRPr="00541CAA" w:rsidRDefault="0020045B" w:rsidP="0006379C">
      <w:pPr>
        <w:pStyle w:val="ListParagraph"/>
        <w:numPr>
          <w:ilvl w:val="2"/>
          <w:numId w:val="24"/>
        </w:numPr>
        <w:spacing w:after="0"/>
        <w:ind w:left="1080"/>
        <w:rPr>
          <w:rFonts w:ascii="Arial" w:hAnsi="Arial" w:cs="Arial"/>
        </w:rPr>
      </w:pPr>
      <w:r w:rsidRPr="00541CAA">
        <w:rPr>
          <w:rFonts w:ascii="Arial" w:hAnsi="Arial" w:cs="Arial"/>
        </w:rPr>
        <w:t>25-inch overall machine width</w:t>
      </w:r>
    </w:p>
    <w:p w14:paraId="4BFE69CF" w14:textId="77777777" w:rsidR="0020045B" w:rsidRPr="00541CAA" w:rsidRDefault="0020045B" w:rsidP="0006379C">
      <w:pPr>
        <w:pStyle w:val="ListParagraph"/>
        <w:numPr>
          <w:ilvl w:val="2"/>
          <w:numId w:val="24"/>
        </w:numPr>
        <w:spacing w:after="0"/>
        <w:ind w:left="1080"/>
        <w:rPr>
          <w:rFonts w:ascii="Arial" w:hAnsi="Arial" w:cs="Arial"/>
        </w:rPr>
      </w:pPr>
      <w:r w:rsidRPr="00541CAA">
        <w:rPr>
          <w:rFonts w:ascii="Arial" w:hAnsi="Arial" w:cs="Arial"/>
        </w:rPr>
        <w:t>OSHA certified</w:t>
      </w:r>
    </w:p>
    <w:p w14:paraId="4269C20D" w14:textId="77777777" w:rsidR="0020045B" w:rsidRPr="00541CAA" w:rsidRDefault="0020045B" w:rsidP="0020045B">
      <w:pPr>
        <w:pStyle w:val="ListParagraph"/>
        <w:spacing w:after="0"/>
        <w:ind w:left="1440"/>
        <w:rPr>
          <w:rFonts w:ascii="Arial" w:hAnsi="Arial" w:cs="Arial"/>
        </w:rPr>
      </w:pPr>
    </w:p>
    <w:p w14:paraId="7A2E084E" w14:textId="77777777" w:rsidR="0020045B" w:rsidRPr="00541CAA" w:rsidRDefault="0020045B" w:rsidP="0006379C">
      <w:pPr>
        <w:pStyle w:val="ListParagraph"/>
        <w:numPr>
          <w:ilvl w:val="0"/>
          <w:numId w:val="23"/>
        </w:numPr>
        <w:spacing w:after="0"/>
        <w:rPr>
          <w:rFonts w:ascii="Arial" w:hAnsi="Arial" w:cs="Arial"/>
        </w:rPr>
      </w:pPr>
      <w:r w:rsidRPr="00541CAA">
        <w:rPr>
          <w:rFonts w:ascii="Arial" w:hAnsi="Arial" w:cs="Arial"/>
        </w:rPr>
        <w:t>Warranty</w:t>
      </w:r>
    </w:p>
    <w:p w14:paraId="53019DEF" w14:textId="77777777" w:rsidR="0020045B" w:rsidRPr="00541CAA" w:rsidRDefault="0020045B" w:rsidP="0006379C">
      <w:pPr>
        <w:pStyle w:val="ListParagraph"/>
        <w:numPr>
          <w:ilvl w:val="3"/>
          <w:numId w:val="25"/>
        </w:numPr>
        <w:spacing w:after="0"/>
        <w:ind w:left="1080"/>
        <w:rPr>
          <w:rFonts w:ascii="Arial" w:hAnsi="Arial" w:cs="Arial"/>
        </w:rPr>
      </w:pPr>
      <w:r w:rsidRPr="00541CAA">
        <w:rPr>
          <w:rFonts w:ascii="Arial" w:hAnsi="Arial" w:cs="Arial"/>
        </w:rPr>
        <w:t>1-year parts and labor – initial/to be included in equipment bid amount</w:t>
      </w:r>
    </w:p>
    <w:p w14:paraId="0014AE93" w14:textId="77777777" w:rsidR="0020045B" w:rsidRPr="00541CAA" w:rsidRDefault="0020045B" w:rsidP="0006379C">
      <w:pPr>
        <w:pStyle w:val="ListParagraph"/>
        <w:numPr>
          <w:ilvl w:val="3"/>
          <w:numId w:val="25"/>
        </w:numPr>
        <w:spacing w:after="0"/>
        <w:ind w:left="1080"/>
        <w:rPr>
          <w:rFonts w:ascii="Arial" w:hAnsi="Arial" w:cs="Arial"/>
        </w:rPr>
      </w:pPr>
      <w:r w:rsidRPr="00541CAA">
        <w:rPr>
          <w:rFonts w:ascii="Arial" w:hAnsi="Arial" w:cs="Arial"/>
        </w:rPr>
        <w:t>Supplemental 5-year parts and labor – provide proposal on Bid Form B.</w:t>
      </w:r>
    </w:p>
    <w:p w14:paraId="3479DB3A" w14:textId="77777777" w:rsidR="0020045B" w:rsidRPr="00541CAA" w:rsidRDefault="0020045B" w:rsidP="0020045B">
      <w:pPr>
        <w:pStyle w:val="ListParagraph"/>
        <w:spacing w:after="0"/>
        <w:ind w:left="1080"/>
        <w:rPr>
          <w:rFonts w:ascii="Arial" w:hAnsi="Arial" w:cs="Arial"/>
          <w:highlight w:val="yellow"/>
        </w:rPr>
      </w:pPr>
    </w:p>
    <w:p w14:paraId="41DBFEC9" w14:textId="77777777" w:rsidR="0020045B" w:rsidRPr="00541CAA" w:rsidRDefault="0020045B" w:rsidP="0006379C">
      <w:pPr>
        <w:pStyle w:val="ListParagraph"/>
        <w:numPr>
          <w:ilvl w:val="0"/>
          <w:numId w:val="23"/>
        </w:numPr>
        <w:spacing w:after="0"/>
        <w:rPr>
          <w:rFonts w:ascii="Arial" w:hAnsi="Arial" w:cs="Arial"/>
        </w:rPr>
      </w:pPr>
      <w:r w:rsidRPr="00541CAA">
        <w:rPr>
          <w:rFonts w:ascii="Arial" w:hAnsi="Arial" w:cs="Arial"/>
        </w:rPr>
        <w:t>Training and Support:</w:t>
      </w:r>
    </w:p>
    <w:p w14:paraId="2FCA4DC5" w14:textId="77777777" w:rsidR="0020045B" w:rsidRPr="00541CAA" w:rsidRDefault="0020045B" w:rsidP="0006379C">
      <w:pPr>
        <w:pStyle w:val="ListParagraph"/>
        <w:numPr>
          <w:ilvl w:val="3"/>
          <w:numId w:val="26"/>
        </w:numPr>
        <w:spacing w:after="0"/>
        <w:ind w:left="1080"/>
        <w:rPr>
          <w:rFonts w:ascii="Arial" w:hAnsi="Arial" w:cs="Arial"/>
        </w:rPr>
      </w:pPr>
      <w:r w:rsidRPr="00541CAA">
        <w:rPr>
          <w:rFonts w:ascii="Arial" w:hAnsi="Arial" w:cs="Arial"/>
        </w:rPr>
        <w:t>Describe the training offered for operating and maintaining the equipment.</w:t>
      </w:r>
    </w:p>
    <w:p w14:paraId="7F1655DB" w14:textId="77777777" w:rsidR="0020045B" w:rsidRPr="00541CAA" w:rsidRDefault="0020045B" w:rsidP="0006379C">
      <w:pPr>
        <w:pStyle w:val="ListParagraph"/>
        <w:numPr>
          <w:ilvl w:val="3"/>
          <w:numId w:val="26"/>
        </w:numPr>
        <w:spacing w:after="0"/>
        <w:ind w:left="1080"/>
        <w:rPr>
          <w:rFonts w:ascii="Arial" w:hAnsi="Arial" w:cs="Arial"/>
        </w:rPr>
      </w:pPr>
      <w:r w:rsidRPr="00541CAA">
        <w:rPr>
          <w:rFonts w:ascii="Arial" w:hAnsi="Arial" w:cs="Arial"/>
        </w:rPr>
        <w:t>Outline the availability of technical support and replacement parts.</w:t>
      </w:r>
    </w:p>
    <w:p w14:paraId="1A85A48C" w14:textId="77777777" w:rsidR="001C4E7D" w:rsidRPr="00541CAA" w:rsidRDefault="001C4E7D" w:rsidP="001C4E7D">
      <w:pPr>
        <w:spacing w:after="0"/>
        <w:rPr>
          <w:rFonts w:ascii="Arial" w:hAnsi="Arial" w:cs="Arial"/>
        </w:rPr>
      </w:pPr>
    </w:p>
    <w:sectPr w:rsidR="001C4E7D" w:rsidRPr="00541CAA">
      <w:foot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B4A91B" w14:textId="77777777" w:rsidR="00C140D7" w:rsidRDefault="00C140D7" w:rsidP="0006379C">
      <w:pPr>
        <w:spacing w:after="0" w:line="240" w:lineRule="auto"/>
      </w:pPr>
      <w:r>
        <w:separator/>
      </w:r>
    </w:p>
  </w:endnote>
  <w:endnote w:type="continuationSeparator" w:id="0">
    <w:p w14:paraId="6E2C453B" w14:textId="77777777" w:rsidR="00C140D7" w:rsidRDefault="00C140D7" w:rsidP="000637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2C7074" w14:textId="115208F6" w:rsidR="0006379C" w:rsidRDefault="0006379C">
    <w:pPr>
      <w:pStyle w:val="Footer"/>
    </w:pPr>
    <w:r>
      <w:t>TECHNICAL SPECIFICATION</w:t>
    </w:r>
    <w:r>
      <w:ptab w:relativeTo="margin" w:alignment="center" w:leader="none"/>
    </w:r>
    <w:r>
      <w:t>Page 1 of 1</w:t>
    </w:r>
    <w:r>
      <w:ptab w:relativeTo="margin" w:alignment="right" w:leader="none"/>
    </w:r>
    <w:r>
      <w:t>CSD-26-011-O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F8185C" w14:textId="77777777" w:rsidR="00C140D7" w:rsidRDefault="00C140D7" w:rsidP="0006379C">
      <w:pPr>
        <w:spacing w:after="0" w:line="240" w:lineRule="auto"/>
      </w:pPr>
      <w:r>
        <w:separator/>
      </w:r>
    </w:p>
  </w:footnote>
  <w:footnote w:type="continuationSeparator" w:id="0">
    <w:p w14:paraId="1E8D6121" w14:textId="77777777" w:rsidR="00C140D7" w:rsidRDefault="00C140D7" w:rsidP="0006379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825C50"/>
    <w:multiLevelType w:val="multilevel"/>
    <w:tmpl w:val="837EEDE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.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 w15:restartNumberingAfterBreak="0">
    <w:nsid w:val="074B0437"/>
    <w:multiLevelType w:val="hybridMultilevel"/>
    <w:tmpl w:val="9B0813B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04090017">
      <w:start w:val="1"/>
      <w:numFmt w:val="lowerLetter"/>
      <w:lvlText w:val="%3)"/>
      <w:lvlJc w:val="left"/>
      <w:pPr>
        <w:ind w:left="2340" w:hanging="36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64637A"/>
    <w:multiLevelType w:val="hybridMultilevel"/>
    <w:tmpl w:val="14BCEEE2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6E5A38"/>
    <w:multiLevelType w:val="hybridMultilevel"/>
    <w:tmpl w:val="F77AAEA0"/>
    <w:lvl w:ilvl="0" w:tplc="04090011">
      <w:start w:val="1"/>
      <w:numFmt w:val="decimal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1CA1B87"/>
    <w:multiLevelType w:val="multilevel"/>
    <w:tmpl w:val="8A42924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lowerLetter"/>
      <w:lvlText w:val="%4.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" w15:restartNumberingAfterBreak="0">
    <w:nsid w:val="12405072"/>
    <w:multiLevelType w:val="hybridMultilevel"/>
    <w:tmpl w:val="F35A69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245AF6"/>
    <w:multiLevelType w:val="multilevel"/>
    <w:tmpl w:val="59F2F5B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" w15:restartNumberingAfterBreak="0">
    <w:nsid w:val="1B29323A"/>
    <w:multiLevelType w:val="multilevel"/>
    <w:tmpl w:val="13A6071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decimal"/>
      <w:lvlText w:val="%3)"/>
      <w:lvlJc w:val="left"/>
      <w:pPr>
        <w:ind w:left="1080" w:hanging="360"/>
      </w:pPr>
    </w:lvl>
    <w:lvl w:ilvl="3">
      <w:start w:val="1"/>
      <w:numFmt w:val="decimal"/>
      <w:lvlText w:val="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 w15:restartNumberingAfterBreak="0">
    <w:nsid w:val="1F872EC1"/>
    <w:multiLevelType w:val="multilevel"/>
    <w:tmpl w:val="8A42924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lowerLetter"/>
      <w:lvlText w:val="%4.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" w15:restartNumberingAfterBreak="0">
    <w:nsid w:val="2A7164A9"/>
    <w:multiLevelType w:val="hybridMultilevel"/>
    <w:tmpl w:val="F03CE536"/>
    <w:lvl w:ilvl="0" w:tplc="04090015">
      <w:start w:val="1"/>
      <w:numFmt w:val="upp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0555ECF"/>
    <w:multiLevelType w:val="hybridMultilevel"/>
    <w:tmpl w:val="16B0A88C"/>
    <w:lvl w:ilvl="0" w:tplc="D5500E6E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40F52CCE"/>
    <w:multiLevelType w:val="hybridMultilevel"/>
    <w:tmpl w:val="3AB20F5A"/>
    <w:lvl w:ilvl="0" w:tplc="04090011">
      <w:start w:val="1"/>
      <w:numFmt w:val="decimal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48146B33"/>
    <w:multiLevelType w:val="multilevel"/>
    <w:tmpl w:val="3A508A8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.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48AD48E4"/>
    <w:multiLevelType w:val="hybridMultilevel"/>
    <w:tmpl w:val="46B6252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04090017">
      <w:start w:val="1"/>
      <w:numFmt w:val="lowerLetter"/>
      <w:lvlText w:val="%4)"/>
      <w:lvlJc w:val="left"/>
      <w:pPr>
        <w:ind w:left="234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11E439C"/>
    <w:multiLevelType w:val="hybridMultilevel"/>
    <w:tmpl w:val="F788DB70"/>
    <w:lvl w:ilvl="0" w:tplc="04090011">
      <w:start w:val="1"/>
      <w:numFmt w:val="decimal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5" w15:restartNumberingAfterBreak="0">
    <w:nsid w:val="53F117E4"/>
    <w:multiLevelType w:val="hybridMultilevel"/>
    <w:tmpl w:val="2424CF3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41D2E08"/>
    <w:multiLevelType w:val="multilevel"/>
    <w:tmpl w:val="20801AB6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7" w15:restartNumberingAfterBreak="0">
    <w:nsid w:val="5ED85AC7"/>
    <w:multiLevelType w:val="multilevel"/>
    <w:tmpl w:val="A768B7A8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.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8" w15:restartNumberingAfterBreak="0">
    <w:nsid w:val="65456052"/>
    <w:multiLevelType w:val="multilevel"/>
    <w:tmpl w:val="B1FEF3C4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9" w15:restartNumberingAfterBreak="0">
    <w:nsid w:val="696A4AF7"/>
    <w:multiLevelType w:val="hybridMultilevel"/>
    <w:tmpl w:val="35CC2926"/>
    <w:lvl w:ilvl="0" w:tplc="B986E588">
      <w:start w:val="4620"/>
      <w:numFmt w:val="decimal"/>
      <w:lvlText w:val="%1"/>
      <w:lvlJc w:val="left"/>
      <w:pPr>
        <w:ind w:left="1200" w:hanging="48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69C160B4"/>
    <w:multiLevelType w:val="hybridMultilevel"/>
    <w:tmpl w:val="52A6215A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6E4D52C3"/>
    <w:multiLevelType w:val="hybridMultilevel"/>
    <w:tmpl w:val="0464B8C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71370E52"/>
    <w:multiLevelType w:val="hybridMultilevel"/>
    <w:tmpl w:val="7DA6DF7A"/>
    <w:lvl w:ilvl="0" w:tplc="FFFFFFFF">
      <w:start w:val="1"/>
      <w:numFmt w:val="lowerLetter"/>
      <w:lvlText w:val="%1)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04090017">
      <w:start w:val="1"/>
      <w:numFmt w:val="lowerLetter"/>
      <w:lvlText w:val="%7)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778E4445"/>
    <w:multiLevelType w:val="hybridMultilevel"/>
    <w:tmpl w:val="2FE6F08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04090017">
      <w:start w:val="1"/>
      <w:numFmt w:val="lowerLetter"/>
      <w:lvlText w:val="%4)"/>
      <w:lvlJc w:val="left"/>
      <w:pPr>
        <w:ind w:left="234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9A16CCF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5" w15:restartNumberingAfterBreak="0">
    <w:nsid w:val="7EA12E28"/>
    <w:multiLevelType w:val="hybridMultilevel"/>
    <w:tmpl w:val="4CF2789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33573321">
    <w:abstractNumId w:val="24"/>
  </w:num>
  <w:num w:numId="2" w16cid:durableId="1395081932">
    <w:abstractNumId w:val="17"/>
  </w:num>
  <w:num w:numId="3" w16cid:durableId="5601539">
    <w:abstractNumId w:val="9"/>
  </w:num>
  <w:num w:numId="4" w16cid:durableId="1469662813">
    <w:abstractNumId w:val="12"/>
  </w:num>
  <w:num w:numId="5" w16cid:durableId="712969951">
    <w:abstractNumId w:val="0"/>
  </w:num>
  <w:num w:numId="6" w16cid:durableId="1990598337">
    <w:abstractNumId w:val="2"/>
  </w:num>
  <w:num w:numId="7" w16cid:durableId="1815948309">
    <w:abstractNumId w:val="21"/>
  </w:num>
  <w:num w:numId="8" w16cid:durableId="892542268">
    <w:abstractNumId w:val="4"/>
  </w:num>
  <w:num w:numId="9" w16cid:durableId="487476863">
    <w:abstractNumId w:val="8"/>
  </w:num>
  <w:num w:numId="10" w16cid:durableId="909734831">
    <w:abstractNumId w:val="15"/>
  </w:num>
  <w:num w:numId="11" w16cid:durableId="1409578232">
    <w:abstractNumId w:val="6"/>
  </w:num>
  <w:num w:numId="12" w16cid:durableId="288702758">
    <w:abstractNumId w:val="7"/>
  </w:num>
  <w:num w:numId="13" w16cid:durableId="1679624238">
    <w:abstractNumId w:val="10"/>
  </w:num>
  <w:num w:numId="14" w16cid:durableId="2039967253">
    <w:abstractNumId w:val="18"/>
  </w:num>
  <w:num w:numId="15" w16cid:durableId="334039143">
    <w:abstractNumId w:val="16"/>
  </w:num>
  <w:num w:numId="16" w16cid:durableId="1491824667">
    <w:abstractNumId w:val="3"/>
  </w:num>
  <w:num w:numId="17" w16cid:durableId="967317983">
    <w:abstractNumId w:val="11"/>
  </w:num>
  <w:num w:numId="18" w16cid:durableId="1289513632">
    <w:abstractNumId w:val="14"/>
  </w:num>
  <w:num w:numId="19" w16cid:durableId="1991323863">
    <w:abstractNumId w:val="19"/>
  </w:num>
  <w:num w:numId="20" w16cid:durableId="1215854542">
    <w:abstractNumId w:val="20"/>
  </w:num>
  <w:num w:numId="21" w16cid:durableId="80610768">
    <w:abstractNumId w:val="22"/>
  </w:num>
  <w:num w:numId="22" w16cid:durableId="2127503742">
    <w:abstractNumId w:val="25"/>
  </w:num>
  <w:num w:numId="23" w16cid:durableId="241256589">
    <w:abstractNumId w:val="5"/>
  </w:num>
  <w:num w:numId="24" w16cid:durableId="1650741405">
    <w:abstractNumId w:val="1"/>
  </w:num>
  <w:num w:numId="25" w16cid:durableId="682980503">
    <w:abstractNumId w:val="13"/>
  </w:num>
  <w:num w:numId="26" w16cid:durableId="1585531385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045B"/>
    <w:rsid w:val="00025CAE"/>
    <w:rsid w:val="0006379C"/>
    <w:rsid w:val="001C4E7D"/>
    <w:rsid w:val="0020045B"/>
    <w:rsid w:val="00397CDE"/>
    <w:rsid w:val="00456698"/>
    <w:rsid w:val="00541CAA"/>
    <w:rsid w:val="00687831"/>
    <w:rsid w:val="006925B0"/>
    <w:rsid w:val="006B00EC"/>
    <w:rsid w:val="00874FEC"/>
    <w:rsid w:val="00892BB5"/>
    <w:rsid w:val="00960FDD"/>
    <w:rsid w:val="009F7096"/>
    <w:rsid w:val="00A36655"/>
    <w:rsid w:val="00B7475F"/>
    <w:rsid w:val="00B82247"/>
    <w:rsid w:val="00BB74DF"/>
    <w:rsid w:val="00BD02F3"/>
    <w:rsid w:val="00C140D7"/>
    <w:rsid w:val="00D0578E"/>
    <w:rsid w:val="00F274DF"/>
    <w:rsid w:val="00FD7E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FF1754"/>
  <w15:chartTrackingRefBased/>
  <w15:docId w15:val="{665389BD-FDE1-4202-94E7-E79066D6FA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0045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0045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0045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0045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0045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0045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0045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0045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0045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0045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0045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0045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0045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0045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0045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0045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0045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0045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0045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0045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0045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0045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0045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0045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0045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0045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0045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0045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0045B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D0578E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0578E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06379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6379C"/>
  </w:style>
  <w:style w:type="paragraph" w:styleId="Footer">
    <w:name w:val="footer"/>
    <w:basedOn w:val="Normal"/>
    <w:link w:val="FooterChar"/>
    <w:uiPriority w:val="99"/>
    <w:unhideWhenUsed/>
    <w:rsid w:val="0006379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6379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142</Words>
  <Characters>812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Matsuura, Charmaine N</dc:creator>
  <cp:keywords/>
  <dc:description/>
  <cp:lastModifiedBy>Matsuura, Charmaine N</cp:lastModifiedBy>
  <cp:revision>2</cp:revision>
  <dcterms:created xsi:type="dcterms:W3CDTF">2025-08-02T01:03:00Z</dcterms:created>
  <dcterms:modified xsi:type="dcterms:W3CDTF">2025-08-02T01:03:00Z</dcterms:modified>
</cp:coreProperties>
</file>